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Umowa nr ……/…… - ZAŁĄCZNIK NR 2  do SIWZ</w:t>
      </w:r>
    </w:p>
    <w:p w:rsidR="007D48D5" w:rsidRDefault="007D48D5" w:rsidP="007D48D5"/>
    <w:p w:rsidR="007D48D5" w:rsidRDefault="007D48D5" w:rsidP="007D48D5">
      <w:pPr>
        <w:jc w:val="both"/>
      </w:pPr>
      <w:r>
        <w:t>Zawarta w dniu ………  r. pomiędzy:</w:t>
      </w:r>
    </w:p>
    <w:p w:rsidR="007D48D5" w:rsidRDefault="007D48D5" w:rsidP="007D48D5">
      <w:pPr>
        <w:jc w:val="both"/>
      </w:pPr>
      <w:r>
        <w:t>Powiatowym Urzędem Pracy w Elblągu, ul. Saperów 24,</w:t>
      </w:r>
    </w:p>
    <w:p w:rsidR="007D48D5" w:rsidRDefault="007D48D5" w:rsidP="007D48D5">
      <w:pPr>
        <w:jc w:val="both"/>
      </w:pPr>
      <w:r>
        <w:t>Reprezentowanym przez  Dyrektora Powiatowego Urzędu Pracy w Elblągu – Iwonę Radej</w:t>
      </w:r>
    </w:p>
    <w:p w:rsidR="007D48D5" w:rsidRDefault="007D48D5" w:rsidP="007D48D5">
      <w:pPr>
        <w:jc w:val="both"/>
      </w:pPr>
      <w:r>
        <w:t>działającym z upoważnienia Prezydenta Miasta Elbląg</w:t>
      </w:r>
    </w:p>
    <w:p w:rsidR="007D48D5" w:rsidRDefault="007D48D5" w:rsidP="007D48D5">
      <w:pPr>
        <w:jc w:val="both"/>
      </w:pPr>
      <w:r>
        <w:t>zwanym dalej „Urzędem”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 xml:space="preserve">a 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 xml:space="preserve">………………………………………………………. </w:t>
      </w:r>
    </w:p>
    <w:p w:rsidR="007D48D5" w:rsidRDefault="007D48D5" w:rsidP="007D48D5">
      <w:pPr>
        <w:jc w:val="both"/>
      </w:pPr>
      <w:r>
        <w:t>……………………………………………………….</w:t>
      </w:r>
    </w:p>
    <w:p w:rsidR="007D48D5" w:rsidRDefault="007D48D5" w:rsidP="007D48D5">
      <w:pPr>
        <w:jc w:val="both"/>
      </w:pPr>
      <w:r>
        <w:t>reprezentowanym przez  – …………………………..</w:t>
      </w:r>
    </w:p>
    <w:p w:rsidR="007D48D5" w:rsidRDefault="007D48D5" w:rsidP="007D48D5">
      <w:pPr>
        <w:jc w:val="both"/>
      </w:pPr>
      <w:r>
        <w:t>zwanym dalej „Instytucją Szkoleniową”</w:t>
      </w:r>
    </w:p>
    <w:p w:rsidR="007D48D5" w:rsidRDefault="007D48D5" w:rsidP="007D48D5">
      <w:r>
        <w:t>o następującej treści: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</w:t>
      </w:r>
    </w:p>
    <w:p w:rsidR="007D48D5" w:rsidRDefault="007D48D5" w:rsidP="007D48D5"/>
    <w:p w:rsidR="007D48D5" w:rsidRDefault="007D48D5" w:rsidP="007D48D5">
      <w:pPr>
        <w:jc w:val="both"/>
      </w:pPr>
      <w:r>
        <w:t>Niniejszą umowę zawarto w wyniku wyboru oferty o udzielenie zamówienia publicznego  w trybie przetargu nieograniczonego na podstawie przepisów Ustawy z dnia 29 stycznia 2004 r. Prawo zamówień publicznych (t. j. Dz. U. z 2015 r. poz. 2164 ze zm.).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2</w:t>
      </w:r>
    </w:p>
    <w:p w:rsidR="007D48D5" w:rsidRDefault="007D48D5" w:rsidP="007D48D5">
      <w:pPr>
        <w:jc w:val="center"/>
      </w:pPr>
    </w:p>
    <w:p w:rsidR="007D48D5" w:rsidRDefault="007D48D5" w:rsidP="007D48D5">
      <w:pPr>
        <w:rPr>
          <w:b/>
        </w:rPr>
      </w:pPr>
      <w:r>
        <w:t>Przedmiotem umowy jest przeprowadzenie usługi szkoleniowej pn</w:t>
      </w:r>
      <w:r>
        <w:rPr>
          <w:b/>
        </w:rPr>
        <w:t>. „…………………………….”.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3</w:t>
      </w:r>
    </w:p>
    <w:p w:rsidR="007D48D5" w:rsidRDefault="007D48D5" w:rsidP="007D48D5"/>
    <w:p w:rsidR="007D48D5" w:rsidRDefault="007D48D5" w:rsidP="007D48D5">
      <w:pPr>
        <w:jc w:val="both"/>
      </w:pPr>
      <w:r>
        <w:t>1. Szkoleniem objętych  będzie</w:t>
      </w:r>
      <w:r>
        <w:rPr>
          <w:b/>
          <w:bCs/>
        </w:rPr>
        <w:t xml:space="preserve"> do …… </w:t>
      </w:r>
      <w:r>
        <w:rPr>
          <w:b/>
        </w:rPr>
        <w:t>osób</w:t>
      </w:r>
      <w:r>
        <w:t xml:space="preserve"> bezrobotnych z Miasta Elbląga i z Powiatu elbląskiego skierowanych przez Powiatowy Urząd Pracy w Elblągu i Filię PUP w Pasłęku.</w:t>
      </w:r>
    </w:p>
    <w:p w:rsidR="007D48D5" w:rsidRDefault="007D48D5" w:rsidP="007D48D5">
      <w:pPr>
        <w:pStyle w:val="WW-Tekstpodstawowy2"/>
        <w:rPr>
          <w:spacing w:val="0"/>
        </w:rPr>
      </w:pPr>
      <w:r>
        <w:rPr>
          <w:spacing w:val="0"/>
        </w:rPr>
        <w:t>2. Liczba osób objętych szkoleniem może się zmniejszyć.</w:t>
      </w:r>
    </w:p>
    <w:p w:rsidR="007D48D5" w:rsidRDefault="007D48D5" w:rsidP="007D48D5">
      <w:pPr>
        <w:jc w:val="both"/>
      </w:pPr>
      <w:r>
        <w:t xml:space="preserve">3. W przypadku przerwania szkolenia przez uczestnika kursu w pierwszych </w:t>
      </w:r>
      <w:r>
        <w:rPr>
          <w:b/>
          <w:bCs/>
        </w:rPr>
        <w:t xml:space="preserve">5 </w:t>
      </w:r>
      <w:r>
        <w:t>dniach jego trwania Urząd może skierować na to miejsce nową osobę.</w:t>
      </w:r>
    </w:p>
    <w:p w:rsidR="007D48D5" w:rsidRDefault="007D48D5" w:rsidP="007D48D5"/>
    <w:p w:rsidR="007D48D5" w:rsidRDefault="007D48D5" w:rsidP="007D48D5">
      <w:pPr>
        <w:jc w:val="center"/>
        <w:rPr>
          <w:b/>
        </w:rPr>
      </w:pPr>
      <w:r>
        <w:rPr>
          <w:b/>
        </w:rPr>
        <w:t>§ 4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rPr>
          <w:b/>
          <w:bCs/>
        </w:rPr>
      </w:pPr>
      <w:r>
        <w:t xml:space="preserve">1. Szkolenie odbywać się będzie w terminie: </w:t>
      </w:r>
      <w:r>
        <w:rPr>
          <w:b/>
          <w:bCs/>
        </w:rPr>
        <w:t xml:space="preserve">od dnia ……………. r. do  dnia ……………… r. </w:t>
      </w:r>
    </w:p>
    <w:p w:rsidR="007D48D5" w:rsidRDefault="007D48D5" w:rsidP="007D48D5">
      <w:pPr>
        <w:jc w:val="both"/>
      </w:pPr>
      <w:r>
        <w:t xml:space="preserve">w wymiarze </w:t>
      </w:r>
      <w:r>
        <w:rPr>
          <w:b/>
          <w:bCs/>
        </w:rPr>
        <w:t xml:space="preserve">….. </w:t>
      </w:r>
      <w:r>
        <w:rPr>
          <w:b/>
        </w:rPr>
        <w:t xml:space="preserve"> godzin</w:t>
      </w:r>
      <w:r>
        <w:t xml:space="preserve"> edukacyjnych dla jednej osoby i obejmować będzie: …………………………………………………………………………</w:t>
      </w:r>
      <w:r>
        <w:rPr>
          <w:b/>
        </w:rPr>
        <w:t>:</w:t>
      </w:r>
    </w:p>
    <w:p w:rsidR="007D48D5" w:rsidRDefault="007D48D5" w:rsidP="007D48D5">
      <w:pPr>
        <w:ind w:left="708"/>
        <w:jc w:val="both"/>
        <w:rPr>
          <w:b/>
        </w:rPr>
      </w:pPr>
      <w:r>
        <w:t xml:space="preserve">- zajęć teoretycznych – </w:t>
      </w:r>
      <w:r>
        <w:rPr>
          <w:b/>
        </w:rPr>
        <w:t xml:space="preserve">1 godz. = (45 min. </w:t>
      </w:r>
      <w:proofErr w:type="spellStart"/>
      <w:r>
        <w:rPr>
          <w:b/>
        </w:rPr>
        <w:t>wykł</w:t>
      </w:r>
      <w:proofErr w:type="spellEnd"/>
      <w:r>
        <w:rPr>
          <w:b/>
        </w:rPr>
        <w:t>.+ 15 min. przerwa)</w:t>
      </w:r>
      <w:r>
        <w:t xml:space="preserve"> – </w:t>
      </w:r>
      <w:r>
        <w:rPr>
          <w:b/>
        </w:rPr>
        <w:t>………. godzin,</w:t>
      </w:r>
    </w:p>
    <w:p w:rsidR="007D48D5" w:rsidRDefault="007D48D5" w:rsidP="007D48D5">
      <w:pPr>
        <w:ind w:left="708"/>
        <w:jc w:val="both"/>
        <w:rPr>
          <w:b/>
        </w:rPr>
      </w:pPr>
      <w:r>
        <w:t xml:space="preserve">- zajęć praktycznych – </w:t>
      </w:r>
      <w:r>
        <w:rPr>
          <w:b/>
        </w:rPr>
        <w:t>1 godz. =  60 min. – ………… godzin.</w:t>
      </w:r>
    </w:p>
    <w:p w:rsidR="007D48D5" w:rsidRDefault="007D48D5" w:rsidP="007D48D5">
      <w:pPr>
        <w:jc w:val="both"/>
      </w:pPr>
      <w:r>
        <w:t>2. Miejsce realizacji szkolenia:</w:t>
      </w:r>
    </w:p>
    <w:p w:rsidR="007D48D5" w:rsidRDefault="007D48D5" w:rsidP="007D48D5">
      <w:pPr>
        <w:jc w:val="both"/>
      </w:pPr>
      <w:r>
        <w:t>Zajęcia teoretyczne odbywać się będą …………….., zajęcia praktyczne odbywać się będą …………………….</w:t>
      </w:r>
    </w:p>
    <w:p w:rsidR="007D48D5" w:rsidRDefault="007D48D5" w:rsidP="007D48D5">
      <w:pPr>
        <w:jc w:val="both"/>
      </w:pPr>
      <w:r>
        <w:t>3. Egzamin końcowy jest częścią składową szkolenia i musi zostać przeprowadzony w terminie nie później niż 30 dni po zakończeniu szkolenia.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5</w:t>
      </w:r>
    </w:p>
    <w:p w:rsidR="007D48D5" w:rsidRDefault="007D48D5" w:rsidP="007D48D5"/>
    <w:p w:rsidR="007D48D5" w:rsidRDefault="007D48D5" w:rsidP="007D48D5">
      <w:pPr>
        <w:jc w:val="both"/>
      </w:pPr>
      <w:r>
        <w:t xml:space="preserve">1. Całkowity koszt szkolenia określonego w § 2 ustala się w wysokości </w:t>
      </w:r>
      <w:r>
        <w:rPr>
          <w:b/>
        </w:rPr>
        <w:t>…………… zł</w:t>
      </w:r>
      <w:r>
        <w:t>, słownie: ………………………………….</w:t>
      </w:r>
    </w:p>
    <w:p w:rsidR="007D48D5" w:rsidRDefault="007D48D5" w:rsidP="007D48D5">
      <w:pPr>
        <w:jc w:val="both"/>
        <w:rPr>
          <w:i/>
          <w:iCs/>
        </w:rPr>
      </w:pPr>
      <w:r>
        <w:t xml:space="preserve">2. Koszt szkolenia  za jedną osobę  ustala się w wysokości </w:t>
      </w:r>
      <w:r>
        <w:rPr>
          <w:b/>
        </w:rPr>
        <w:t xml:space="preserve">……………….. </w:t>
      </w:r>
      <w:r>
        <w:rPr>
          <w:b/>
          <w:bCs/>
        </w:rPr>
        <w:t>zł</w:t>
      </w:r>
      <w:r>
        <w:t>, wraz z egzaminem ………… (</w:t>
      </w:r>
      <w:r>
        <w:rPr>
          <w:i/>
          <w:iCs/>
        </w:rPr>
        <w:t xml:space="preserve">koszt osobogodziny: ……….. </w:t>
      </w:r>
      <w:r>
        <w:t>zł).</w:t>
      </w:r>
    </w:p>
    <w:p w:rsidR="007D48D5" w:rsidRDefault="007D48D5" w:rsidP="007D48D5">
      <w:pPr>
        <w:jc w:val="both"/>
      </w:pPr>
      <w:r>
        <w:t>3. Urząd dokona zapłaty za szkolenie w jednej racie po zakończeniu szkolenia, za te osoby spośród skierowanych, które rozpoczęły szkolenie:</w:t>
      </w:r>
    </w:p>
    <w:p w:rsidR="007D48D5" w:rsidRDefault="007D48D5" w:rsidP="007D48D5">
      <w:pPr>
        <w:jc w:val="both"/>
      </w:pPr>
      <w:r>
        <w:rPr>
          <w:b/>
          <w:bCs/>
        </w:rPr>
        <w:t>a.</w:t>
      </w:r>
      <w:r>
        <w:t xml:space="preserve"> w wysokości zgodnej z § 5 ust. 2 w przypadku osoby skierowanej na szkolenie, która ukończyła szkolenie lub przerwała szkolenie z przyczyn nieusprawiedliwionych,</w:t>
      </w:r>
    </w:p>
    <w:p w:rsidR="007D48D5" w:rsidRDefault="007D48D5" w:rsidP="007D48D5">
      <w:pPr>
        <w:jc w:val="both"/>
      </w:pPr>
      <w:r>
        <w:rPr>
          <w:b/>
          <w:bCs/>
        </w:rPr>
        <w:t>b</w:t>
      </w:r>
      <w:r>
        <w:t>. w wysokości  iloczynu zrealizowanych godzin i kosztu osobogodziny w przypadku osoby, która przerwała szkolenie z powodu podjęcia zatrudnienia, długotrwałego zwolnienia lekarskiego,</w:t>
      </w:r>
    </w:p>
    <w:p w:rsidR="007D48D5" w:rsidRDefault="007D48D5" w:rsidP="007D48D5">
      <w:pPr>
        <w:jc w:val="both"/>
      </w:pPr>
      <w:r>
        <w:rPr>
          <w:b/>
          <w:bCs/>
        </w:rPr>
        <w:t xml:space="preserve">c. </w:t>
      </w:r>
      <w:r>
        <w:t>w wysokości iloczynu zrealizowanych godzin i kosztu osobogodziny w przypadku osoby, która została skierowana na miejsce osoby wymienionej w pkt b.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6</w:t>
      </w:r>
    </w:p>
    <w:p w:rsidR="007D48D5" w:rsidRDefault="007D48D5" w:rsidP="007D48D5"/>
    <w:p w:rsidR="007D48D5" w:rsidRDefault="007D48D5" w:rsidP="007D48D5">
      <w:r>
        <w:t>Program szkolenia stanowi załącznik do niniejszej umowy.</w:t>
      </w:r>
    </w:p>
    <w:p w:rsidR="007D48D5" w:rsidRDefault="007D48D5" w:rsidP="007D48D5"/>
    <w:p w:rsidR="007D48D5" w:rsidRDefault="007D48D5" w:rsidP="007D48D5">
      <w:pPr>
        <w:jc w:val="center"/>
        <w:rPr>
          <w:b/>
        </w:rPr>
      </w:pPr>
      <w:r>
        <w:rPr>
          <w:b/>
        </w:rPr>
        <w:t>§ 7</w:t>
      </w:r>
    </w:p>
    <w:p w:rsidR="007D48D5" w:rsidRDefault="007D48D5" w:rsidP="007D48D5">
      <w:pPr>
        <w:jc w:val="both"/>
      </w:pPr>
      <w:r>
        <w:t>Instytucja Szkoleniowa zobowiązuje się do:</w:t>
      </w:r>
    </w:p>
    <w:p w:rsidR="007D48D5" w:rsidRDefault="007D48D5" w:rsidP="007D48D5">
      <w:pPr>
        <w:jc w:val="both"/>
      </w:pPr>
      <w:r>
        <w:t>1. Przeprowadzenia szkolenia zgodnie z programem szkolenia obejmującego przeciętnie nie mniej niż 25 godzin zegarowych w tygodniu (chyba, że przepisy odrębne przewidują niższy wymiar szkolenia).</w:t>
      </w:r>
    </w:p>
    <w:p w:rsidR="007D48D5" w:rsidRDefault="007D48D5" w:rsidP="007D48D5">
      <w:pPr>
        <w:jc w:val="both"/>
      </w:pPr>
      <w:r>
        <w:t xml:space="preserve">2. W dniu rozpoczęcia szkolenia dostarczenia do Urzędu harmonogramu szkolenia. Harmonogram winien być sporządzony w formie tabeli składającej się z kolumn zawierających następujące informacje: data, godziny realizacji, liczba godzin lekcyjnych, imię i nazwisko prowadzącego,  określenie miejsca odbywania zajęć (nr sali) bądź wskazanie miejsca w przypadku zajęć praktycznych odbywanych poza siedzibą instytucji szkolącej, nazwa przedmiotu. </w:t>
      </w:r>
      <w:r>
        <w:rPr>
          <w:b/>
        </w:rPr>
        <w:t>Harmonogram winien być opatrzony w znak programu operacyjnego i logo UE</w:t>
      </w:r>
      <w:r>
        <w:t xml:space="preserve"> i podpisany przez osobę upoważnioną.</w:t>
      </w:r>
    </w:p>
    <w:p w:rsidR="007D48D5" w:rsidRDefault="007D48D5" w:rsidP="007D48D5">
      <w:pPr>
        <w:jc w:val="both"/>
      </w:pPr>
      <w:r>
        <w:t>3. Systematycznej oceny postępów uczestnika szkolenia, indywidualizacji kształcenia wobec osoby mającej trudności w procesie nauczania.</w:t>
      </w:r>
    </w:p>
    <w:p w:rsidR="007D48D5" w:rsidRDefault="007D48D5" w:rsidP="007D48D5">
      <w:pPr>
        <w:jc w:val="both"/>
        <w:rPr>
          <w:b/>
        </w:rPr>
      </w:pPr>
      <w:r>
        <w:t xml:space="preserve">4. </w:t>
      </w:r>
      <w:r>
        <w:rPr>
          <w:b/>
        </w:rPr>
        <w:t>Natychmiastowego informowania w formie pisemnej Urzędu o przypadkach nieobecności na szkoleniu osoby skierowanej oraz wypadkach rezygnacji z uczestnictwa na szkoleniu w trakcie jego trwania, pod rygorem odmowy zapłaty za szkolenie tej osoby.</w:t>
      </w:r>
    </w:p>
    <w:p w:rsidR="007D48D5" w:rsidRDefault="007D48D5" w:rsidP="007D48D5">
      <w:pPr>
        <w:jc w:val="both"/>
      </w:pPr>
      <w:r>
        <w:t xml:space="preserve">5. Systematycznego prowadzenia i dostarczania do Urzędu oryginalnych list obecności zawierających imię i nazwisko bezrobotnego oraz podpisanych przez uczestnika szkolenia </w:t>
      </w:r>
      <w:r>
        <w:rPr>
          <w:b/>
        </w:rPr>
        <w:t>(opatrzonych w znak programu operacyjnego i logo UE)</w:t>
      </w:r>
      <w:r>
        <w:t xml:space="preserve"> potwierdzonych przez upoważnioną osobę z instytucji szkoleniowej, niezwłocznie po zakończeniu każdego miesiąca kalendarzowego podczas trwania szkolenia, nie później jednak niż do 5 dni następnego miesiąca lub po zakończonym szkoleniu – celem właściwego naliczenia i wypłacenia stypendium szkoleniowego. </w:t>
      </w:r>
      <w:r>
        <w:rPr>
          <w:u w:val="single"/>
        </w:rPr>
        <w:t>Listy obecności będą zawierać również ilość godzin dydaktycznych faktycznie odbytych przez uczestnika szkolenia</w:t>
      </w:r>
      <w:r>
        <w:t>.</w:t>
      </w:r>
    </w:p>
    <w:p w:rsidR="007D48D5" w:rsidRDefault="007D48D5" w:rsidP="007D48D5">
      <w:pPr>
        <w:jc w:val="both"/>
      </w:pPr>
      <w:r>
        <w:t xml:space="preserve">6. Systematycznego prowadzenia dziennika zajęć edukacyjnych oraz dzienniczka zajęć praktycznych zawierających dzień, wymiar godzin i tematy zajęć edukacyjnych, podpis 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 xml:space="preserve">wykładowcy a w przypadku dzienniczka zajęć praktycznych również uczestnika szkolenia, </w:t>
      </w:r>
      <w:r>
        <w:rPr>
          <w:b/>
        </w:rPr>
        <w:t>opatrzonego w znak programu operacyjnego i logo UE.</w:t>
      </w:r>
    </w:p>
    <w:p w:rsidR="007D48D5" w:rsidRDefault="007D48D5" w:rsidP="007D48D5">
      <w:pPr>
        <w:jc w:val="both"/>
      </w:pPr>
      <w:r>
        <w:t>7. Usprawiedliwienia absencji na kursie osoby bezrobotnej z powodu choroby na podstawie zwolnienia lekarskiego wystawionego przez lekarza na druku ZUS ZLA, który należy dostarczyć również do Urzędu.</w:t>
      </w:r>
    </w:p>
    <w:p w:rsidR="007D48D5" w:rsidRDefault="007D48D5" w:rsidP="007D48D5">
      <w:pPr>
        <w:jc w:val="both"/>
      </w:pPr>
      <w:r>
        <w:t>8. Udzielenia Urzędowi prawa kontroli w zakresie realizacji niniejszej umowy (w tym wglądu do dokumentów dotyczących szkolenia określonego w § 2 pkt I (z przeprowadzonej kontroli sporządza się protokół w trzech egzemplarzach, z których jeden otrzymuje Instytucja Szkoleniowa, a dwa Urząd; wszystkie trzy egzemplarze winny być podpisane przez Instytucję Szkoleniową i dwa z nich odesłane na adres Urzędu)).</w:t>
      </w:r>
    </w:p>
    <w:p w:rsidR="007D48D5" w:rsidRDefault="007D48D5" w:rsidP="007D48D5">
      <w:pPr>
        <w:jc w:val="both"/>
      </w:pPr>
      <w:r>
        <w:t>9. Dostarczenia wypisu z:</w:t>
      </w:r>
    </w:p>
    <w:p w:rsidR="007D48D5" w:rsidRDefault="007D48D5" w:rsidP="007D48D5">
      <w:pPr>
        <w:jc w:val="both"/>
      </w:pPr>
      <w:r>
        <w:t>- protokołu i karty ocen z okresowych sprawdzianów efektów kształcenia oraz egzaminu końcowego, jeżeli zostały przeprowadzone</w:t>
      </w:r>
    </w:p>
    <w:p w:rsidR="007D48D5" w:rsidRDefault="007D48D5" w:rsidP="007D48D5">
      <w:pPr>
        <w:jc w:val="both"/>
      </w:pPr>
      <w:r>
        <w:t>- rejestru wydanych zaświadczeń lub innych dokumentów potwierdzających ukończenie szkolenia i uzyskanie kwalifikacji, zawierającego: numer, imię i nazwisko oraz numer PESEL uczestnika szkolenia, a w przypadku cudzoziemca numer dokumentu stwierdzającego tożsamość, oraz nazwę szkolenia i datę wydania zaświadczenia.</w:t>
      </w:r>
    </w:p>
    <w:p w:rsidR="007D48D5" w:rsidRDefault="007D48D5" w:rsidP="007D48D5">
      <w:pPr>
        <w:jc w:val="both"/>
      </w:pPr>
      <w:r>
        <w:t>10. Sporządzenia dokumentacji powypadkowej, gdyby osoba skierowana na szkolenie uległa wypadkowi w związku z odbywaniem szkolenia lub w drodze do i z miejsca szkolenia wynikającego z realizacji programu nauczania, powiadomienia Urzędu niezwłocznie o zaistniałym wypadku.</w:t>
      </w:r>
    </w:p>
    <w:p w:rsidR="007D48D5" w:rsidRDefault="007D48D5" w:rsidP="007D48D5">
      <w:pPr>
        <w:jc w:val="both"/>
      </w:pPr>
      <w:r>
        <w:t>11. Sporządzenia protokołu okoliczności i przyczyn wypadku przez własny zespół powypadkowy w związku z otrzymaną informacją o wypadku podczas szkolenia oraz w drodze do i z miejsca szkolenia wynikającego z realizacji programu nauczania i przekazania właściwemu Inspektorowi Pracy.</w:t>
      </w:r>
    </w:p>
    <w:p w:rsidR="007D48D5" w:rsidRDefault="007D48D5" w:rsidP="007D48D5">
      <w:pPr>
        <w:jc w:val="both"/>
      </w:pPr>
      <w:r>
        <w:t>12. Niezwłocznego powiadomienia Urzędu o zdarzeniu związanym z wypadkiem podczas szkolenia, w drodze do i z miejsca szkolenia wynikającego z realizacji programu nauczania, przekazując do Urzędu kopię dokumentacji powypadkowej.</w:t>
      </w:r>
    </w:p>
    <w:p w:rsidR="007D48D5" w:rsidRDefault="007D48D5" w:rsidP="007D48D5">
      <w:pPr>
        <w:jc w:val="both"/>
      </w:pPr>
      <w:r>
        <w:t xml:space="preserve">13. </w:t>
      </w:r>
      <w:r>
        <w:rPr>
          <w:b/>
          <w:u w:val="single"/>
        </w:rPr>
        <w:t>Przeprowadzenia egzaminu końcowego i zgłoszenie uczestnika do egzaminu państwowego</w:t>
      </w:r>
      <w:r>
        <w:t>. Dostarczenia do Urzędu wypisu z protokołu z egzaminu oraz zaświadczenia stwierdzającego pozytywne ukończenie kursu lub informacji o negatywnym wyniku egzaminu końcowego.</w:t>
      </w:r>
    </w:p>
    <w:p w:rsidR="007D48D5" w:rsidRDefault="007D48D5" w:rsidP="007D48D5">
      <w:pPr>
        <w:jc w:val="both"/>
      </w:pPr>
      <w:r>
        <w:t xml:space="preserve">14. Wydania uczestnikowi szkolenia, kończącemu je z wynikiem pozytywnym, stosownego zaświadczenia (lub innego dokumentu potwierdzającego ukończenie szkolenia), </w:t>
      </w:r>
      <w:r>
        <w:rPr>
          <w:b/>
        </w:rPr>
        <w:t>oraz dodatkowego dokumentu (np. w formie certyfikatu lub zaświadczenia) opatrzonego w znak programu operacyjnego i logo UE, gdy na świadectwie lub zaświadczeniu o ukończeniu kursu według wzoru Ministra Edukacji Narodowej nie można zamieścić w/w informacji.</w:t>
      </w:r>
    </w:p>
    <w:p w:rsidR="007D48D5" w:rsidRDefault="007D48D5" w:rsidP="007D48D5">
      <w:pPr>
        <w:jc w:val="both"/>
      </w:pPr>
      <w:r>
        <w:t>15. Przekazania w terminie 7 dni po zakończeniu szkolenia:</w:t>
      </w:r>
    </w:p>
    <w:p w:rsidR="007D48D5" w:rsidRDefault="007D48D5" w:rsidP="007D48D5">
      <w:pPr>
        <w:jc w:val="both"/>
      </w:pPr>
      <w:r>
        <w:t xml:space="preserve">- </w:t>
      </w:r>
      <w:r>
        <w:rPr>
          <w:u w:val="single"/>
        </w:rPr>
        <w:t>kserokopii dokumentów potwierdzających realizację programu szkolenia zgodnie z §5,</w:t>
      </w:r>
      <w:r>
        <w:t xml:space="preserve"> potwierdzonej za zgodność z oryginałem,</w:t>
      </w:r>
    </w:p>
    <w:p w:rsidR="007D48D5" w:rsidRDefault="007D48D5" w:rsidP="007D48D5">
      <w:pPr>
        <w:jc w:val="both"/>
        <w:rPr>
          <w:b/>
        </w:rPr>
      </w:pPr>
      <w:r>
        <w:t xml:space="preserve">- </w:t>
      </w:r>
      <w:r>
        <w:rPr>
          <w:b/>
        </w:rPr>
        <w:t>kserokopii zaświadczenia - wg wzoru z Rozporządzenia Ministra Edukacji Narodowej z dnia 11.01.2012 r. w sprawie kształcenia ustawicznego w formach pozaszkolnych (Dz. U. 2014 poz. 662) lub innego dokumentu świadczącego o ukończeniu szkolenia, potwierdzonego za zgodność z oryginałem zawierającego co najmniej okres trwania szkolenia, tematy i wymiar godzin zajęć edukacyjnych oraz poza podstawowymi danymi osobowymi PESEL osoby szkolonej.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>- faktury za zrealizowane szkolenie,</w:t>
      </w:r>
    </w:p>
    <w:p w:rsidR="007D48D5" w:rsidRDefault="007D48D5" w:rsidP="007D48D5">
      <w:pPr>
        <w:jc w:val="both"/>
      </w:pPr>
      <w:r>
        <w:t>- ankiety dla absolwentów szkolenia.</w:t>
      </w:r>
    </w:p>
    <w:p w:rsidR="007D48D5" w:rsidRDefault="007D48D5" w:rsidP="007D48D5">
      <w:pPr>
        <w:jc w:val="both"/>
      </w:pPr>
      <w:r>
        <w:t>- zaświadczenia uczestnictwa w szkoleniu osoby skierowanej na kurs, zgodnie ze wzorem określonym w załączniku nr 1; w przypadku przerwania szkolenia przez osobę bezrobotną należy jako datę końcową podać datę przerwania wraz z podaniem przyczyny.</w:t>
      </w:r>
    </w:p>
    <w:p w:rsidR="007D48D5" w:rsidRDefault="007D48D5" w:rsidP="007D48D5">
      <w:pPr>
        <w:jc w:val="both"/>
        <w:rPr>
          <w:b/>
        </w:rPr>
      </w:pPr>
      <w:r>
        <w:rPr>
          <w:b/>
        </w:rPr>
        <w:t>16. Ubezpieczenia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7D48D5" w:rsidRDefault="007D48D5" w:rsidP="007D48D5">
      <w:pPr>
        <w:jc w:val="both"/>
        <w:rPr>
          <w:b/>
          <w:sz w:val="20"/>
          <w:szCs w:val="20"/>
        </w:rPr>
      </w:pPr>
      <w:r>
        <w:t>17.</w:t>
      </w:r>
      <w:r>
        <w:rPr>
          <w:b/>
        </w:rPr>
        <w:t xml:space="preserve"> </w:t>
      </w:r>
      <w:r>
        <w:rPr>
          <w:szCs w:val="20"/>
        </w:rPr>
        <w:t>Umieszczenia w swojej siedzibie plakatu (przekazanego przez Urząd) promującego realizację projektu.</w:t>
      </w:r>
    </w:p>
    <w:p w:rsidR="007D48D5" w:rsidRDefault="007D48D5" w:rsidP="007D48D5">
      <w:pPr>
        <w:jc w:val="both"/>
      </w:pPr>
      <w:r>
        <w:t>18. Przechowywanie wszystkich oryginalnych dokumentów potwierdzających realizację szkolenia do 31 grudnia 2026 r.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8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both"/>
      </w:pPr>
      <w:r>
        <w:t>Urzędowi przysługuje prawo kontroli i wglądu do dokumentacji związanej z realizacją szkolenia oraz pracy Instytucji Szkoleniowej, a także kadry w dowolnym momencie.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9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>1. W przypadku nie wykonania usługi w terminie ustalonym między stronami, Instytucja Szkoleniowa zapłaci zamawiającemu karę umowną w wysokości 0,5 % za każdy rozpoczęty dzień zwłoki, od wartości nie wykonanej usługi.</w:t>
      </w:r>
    </w:p>
    <w:p w:rsidR="007D48D5" w:rsidRDefault="007D48D5" w:rsidP="007D48D5">
      <w:pPr>
        <w:jc w:val="both"/>
      </w:pPr>
      <w:r>
        <w:t>2. Jeżeli szkoda będzie wyższa niż kara umowna, Urząd będzie uprawniony do  dochodzenia odszkodowania przekraczającego karę umowną.</w:t>
      </w:r>
    </w:p>
    <w:p w:rsidR="007D48D5" w:rsidRDefault="007D48D5" w:rsidP="007D48D5">
      <w:pPr>
        <w:jc w:val="both"/>
      </w:pPr>
      <w:r>
        <w:t>3. W przypadku stwierdzenia, iż Instytucja Szkoleniowa nie realizuje prawidłowo: wszystkich zakontraktowanych godzin zgodnie z przedstawionym harmonogramem (dobrowolnie i samowolnie skraca zajęcia, zmienia terminy ich realizacji bez poinformowania o powyższym Urzędu), nie prowadzi szkolenia zgodnie z programem, nie zapewnia właściwych warunków BHP, Urząd pomniejszy koszt szkolenia zawarty w § 4 w wysokości 0,5 % za każdą stwierdzoną na szkoleniu nieprawidłowość.</w:t>
      </w:r>
    </w:p>
    <w:p w:rsidR="007D48D5" w:rsidRDefault="007D48D5" w:rsidP="007D48D5"/>
    <w:p w:rsidR="007D48D5" w:rsidRDefault="007D48D5" w:rsidP="007D48D5">
      <w:pPr>
        <w:jc w:val="center"/>
        <w:rPr>
          <w:b/>
        </w:rPr>
      </w:pPr>
      <w:r>
        <w:rPr>
          <w:b/>
        </w:rPr>
        <w:t>§ 10</w:t>
      </w:r>
    </w:p>
    <w:p w:rsidR="007D48D5" w:rsidRDefault="007D48D5" w:rsidP="007D48D5"/>
    <w:p w:rsidR="007D48D5" w:rsidRDefault="007D48D5" w:rsidP="007D48D5">
      <w:pPr>
        <w:jc w:val="both"/>
      </w:pPr>
      <w:r>
        <w:t>1. W razie zaistnienia istotnej zmiany okoliczności powodującej, że wykonanie umowy nie leży w interesie publicznym, czego nie można było przewidzieć w chwili zawarcia umowy, Urząd może odstąpić od umowy w terminie 30 dni od powzięcia wiadomości o tych okolicznościach.</w:t>
      </w:r>
    </w:p>
    <w:p w:rsidR="007D48D5" w:rsidRDefault="007D48D5" w:rsidP="007D48D5">
      <w:pPr>
        <w:jc w:val="both"/>
      </w:pPr>
      <w:r>
        <w:t>2. W przypadku, o którym mowa w ust. 1, Instytucja Szkoleniowa może żądać wyłącznie wynagrodzenia należnego z tytułu wykonania części umowy.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11</w:t>
      </w:r>
    </w:p>
    <w:p w:rsidR="007D48D5" w:rsidRDefault="007D48D5" w:rsidP="007D48D5"/>
    <w:p w:rsidR="007D48D5" w:rsidRDefault="007D48D5" w:rsidP="007D48D5">
      <w:pPr>
        <w:jc w:val="both"/>
      </w:pPr>
      <w:r>
        <w:t xml:space="preserve">Rozliczenie za przeprowadzone szkolenie nastąpi na zasadzie zapłaty w terminie 14 dni po otrzymaniu rachunku wraz z zestawieniem wydatków planowanych i faktycznie poniesionych, kserokopią dziennika zajęć, dzienniczków praktyk i kserokopii zaświadczeń o ukończeniu szkolenia 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>lub innych dokumentów stwierdzających uzyskanie uprawnień i spełnieniu zobowiązań zawartych w § 6. Kserokopie dokumentów winny być potwierdzone za zgodność z oryginałem.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12</w:t>
      </w:r>
    </w:p>
    <w:p w:rsidR="007D48D5" w:rsidRDefault="007D48D5" w:rsidP="007D48D5"/>
    <w:p w:rsidR="007D48D5" w:rsidRDefault="007D48D5" w:rsidP="007D48D5">
      <w:pPr>
        <w:jc w:val="both"/>
      </w:pPr>
      <w:r>
        <w:t>Koszty szkolenia zostaną przekazane przelewem na konto bankowe Instytucji Szkoleniowej.</w:t>
      </w:r>
    </w:p>
    <w:p w:rsidR="00126187" w:rsidRDefault="00126187" w:rsidP="007D48D5">
      <w:pPr>
        <w:jc w:val="both"/>
      </w:pPr>
    </w:p>
    <w:p w:rsidR="00126187" w:rsidRPr="00126187" w:rsidRDefault="00126187" w:rsidP="00126187">
      <w:pPr>
        <w:jc w:val="center"/>
        <w:rPr>
          <w:b/>
        </w:rPr>
      </w:pPr>
      <w:r w:rsidRPr="00126187">
        <w:rPr>
          <w:b/>
        </w:rPr>
        <w:t>§ 13</w:t>
      </w:r>
    </w:p>
    <w:p w:rsidR="00126187" w:rsidRDefault="00126187" w:rsidP="007D48D5">
      <w:pPr>
        <w:jc w:val="both"/>
      </w:pPr>
    </w:p>
    <w:p w:rsidR="00126187" w:rsidRDefault="00126187" w:rsidP="00126187">
      <w:pPr>
        <w:jc w:val="both"/>
      </w:pPr>
      <w:r>
        <w:t>Zamawiający przewiduje możliwości zmiany postanowień zawartej umowy w stosunku do treści oferty w zakresie: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Zmiany terminu rozpoczęcia lub zakończenia szkolenia wywołanej przyczynami niezależnymi od Wykonawcy i zamawiającego (np. działania siły wyższej).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Zmiany w kadrze dydaktycznej, gdy konieczność jej dokonania wynika z przyczyn losowych, niezależnych od wykonawcy. Zmiana ta nie może prowadzić do obniżenia wymagań określonych w SIWZ. Jeżeli Zamawiający uzna, że przyczyna jest uzasadniona Wykonawca musi przedstawić nową kandydaturę o kwalifikacjach spełniających kryteria zawarte w SIWZ – za zgodą Zamawiającego.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Zmiana miejsca realizacji zajęć, gdy konieczność jej dokonania wynika z przyczyn losowych, niezależnych od Wykonawcy. Zmiana ta nie może prowadzić do obniżenia wymagań technicznych i funkcjonalnych określonych w SIWZ – za zgodą Zamawiającego.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Zmiany harmonogramu zajęć – w uzas</w:t>
      </w:r>
      <w:r w:rsidR="00A95628">
        <w:t>adnionych przypadkach – za zgodą</w:t>
      </w:r>
      <w:r>
        <w:t xml:space="preserve"> Zamawiającego. </w:t>
      </w:r>
    </w:p>
    <w:p w:rsidR="00A95628" w:rsidRDefault="00A95628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Wszelkie zmiany do umowy wymagają formy pisemnej.</w:t>
      </w:r>
      <w:bookmarkStart w:id="0" w:name="_GoBack"/>
      <w:bookmarkEnd w:id="0"/>
    </w:p>
    <w:p w:rsidR="007D48D5" w:rsidRDefault="007D48D5" w:rsidP="007D48D5">
      <w:pPr>
        <w:jc w:val="center"/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14</w:t>
      </w:r>
    </w:p>
    <w:p w:rsidR="007D48D5" w:rsidRDefault="007D48D5" w:rsidP="007D48D5"/>
    <w:p w:rsidR="007D48D5" w:rsidRDefault="007D48D5" w:rsidP="007D48D5">
      <w:pPr>
        <w:jc w:val="both"/>
      </w:pPr>
      <w:r>
        <w:t>W sprawach nieuregulowanych w umowie będą miały zastosowanie przepisy: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 xml:space="preserve">Ustawy z dnia 20 kwietnia 2004 r. o promocji zatrudnienia i instytucjach rynku pracy ( Dz. U. </w:t>
      </w:r>
      <w:r>
        <w:br/>
        <w:t xml:space="preserve">z 2016 r., poz. 645 z </w:t>
      </w:r>
      <w:proofErr w:type="spellStart"/>
      <w:r>
        <w:t>póź</w:t>
      </w:r>
      <w:proofErr w:type="spellEnd"/>
      <w:r>
        <w:t>. zm.)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>Rozporządzenie Ministra Pracy i Polityki Społecznej z dnia 14 maja 2014 r. w sprawie szczegółowych warunków realizacji oraz trybu i sposobów prowadzenia usług rynku pracy (Dz.U. z 2014 r. poz. 667)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>Kodeksu Cywilnego.</w:t>
      </w:r>
    </w:p>
    <w:p w:rsidR="007D48D5" w:rsidRDefault="00126187" w:rsidP="007D48D5">
      <w:pPr>
        <w:jc w:val="center"/>
        <w:rPr>
          <w:b/>
        </w:rPr>
      </w:pPr>
      <w:r>
        <w:rPr>
          <w:b/>
        </w:rPr>
        <w:t>§ 15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pStyle w:val="WW-Tekstpodstawowy2"/>
        <w:rPr>
          <w:spacing w:val="0"/>
        </w:rPr>
      </w:pPr>
      <w:r>
        <w:rPr>
          <w:spacing w:val="0"/>
        </w:rPr>
        <w:t>1.Urzędowi przysługuje prawo do natychmiastowego odstąpienia od umowy w przypadku naruszenia przez wykonawcę § 6 umowy.</w:t>
      </w:r>
    </w:p>
    <w:p w:rsidR="007D48D5" w:rsidRDefault="007D48D5" w:rsidP="007D48D5">
      <w:pPr>
        <w:jc w:val="both"/>
      </w:pPr>
      <w:r>
        <w:t>2. Spory mogące wynikać na tle niniejszej umowy będą rozpatrywane przez Sąd właściwy dla siedziby Urzędu.</w:t>
      </w:r>
    </w:p>
    <w:p w:rsidR="007D48D5" w:rsidRDefault="007D48D5" w:rsidP="007D48D5">
      <w:pPr>
        <w:jc w:val="both"/>
        <w:rPr>
          <w:b/>
        </w:rPr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16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r>
        <w:t>Umowę zawiera się na czas określony  od dnia</w:t>
      </w:r>
      <w:r>
        <w:rPr>
          <w:b/>
        </w:rPr>
        <w:t xml:space="preserve">  ……………. </w:t>
      </w:r>
      <w:r>
        <w:t xml:space="preserve">do dnia </w:t>
      </w:r>
      <w:r>
        <w:rPr>
          <w:b/>
        </w:rPr>
        <w:t xml:space="preserve"> ……………………</w:t>
      </w:r>
    </w:p>
    <w:p w:rsidR="007D48D5" w:rsidRDefault="007D48D5" w:rsidP="007D48D5">
      <w:pPr>
        <w:rPr>
          <w:b/>
        </w:rPr>
      </w:pPr>
    </w:p>
    <w:p w:rsidR="00126187" w:rsidRDefault="00126187" w:rsidP="007D48D5">
      <w:pPr>
        <w:rPr>
          <w:b/>
        </w:rPr>
      </w:pPr>
    </w:p>
    <w:p w:rsidR="00126187" w:rsidRDefault="00126187" w:rsidP="007D48D5">
      <w:pPr>
        <w:jc w:val="center"/>
        <w:rPr>
          <w:b/>
        </w:rPr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17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both"/>
      </w:pPr>
      <w:r>
        <w:t>Umowa zawiera załączniki stanowiące jej część integralną, a mianowicie:</w:t>
      </w:r>
    </w:p>
    <w:p w:rsidR="007D48D5" w:rsidRDefault="007D48D5" w:rsidP="007D48D5">
      <w:pPr>
        <w:numPr>
          <w:ilvl w:val="0"/>
          <w:numId w:val="2"/>
        </w:numPr>
        <w:suppressAutoHyphens/>
        <w:jc w:val="both"/>
      </w:pPr>
      <w:r>
        <w:t>wzór anonimowej ankiety dla uczestników szkolenia, służący do oceny szkolenia, wzór zaświadczenia lub innego dokumentu potwierdzającego ukończenie szkolenia i uzyskanie kwalifikacji – załącznik nr 1,</w:t>
      </w:r>
    </w:p>
    <w:p w:rsidR="007D48D5" w:rsidRDefault="007D48D5" w:rsidP="007D48D5">
      <w:pPr>
        <w:numPr>
          <w:ilvl w:val="0"/>
          <w:numId w:val="2"/>
        </w:numPr>
        <w:suppressAutoHyphens/>
        <w:jc w:val="both"/>
      </w:pPr>
      <w:r>
        <w:t>program szkolenia.</w:t>
      </w:r>
    </w:p>
    <w:p w:rsidR="007D48D5" w:rsidRDefault="00126187" w:rsidP="007D48D5">
      <w:pPr>
        <w:jc w:val="center"/>
        <w:rPr>
          <w:b/>
        </w:rPr>
      </w:pPr>
      <w:r>
        <w:rPr>
          <w:b/>
        </w:rPr>
        <w:t>§ 18</w:t>
      </w:r>
    </w:p>
    <w:p w:rsidR="007D48D5" w:rsidRDefault="007D48D5" w:rsidP="007D48D5">
      <w:pPr>
        <w:jc w:val="center"/>
      </w:pPr>
    </w:p>
    <w:p w:rsidR="007D48D5" w:rsidRDefault="007D48D5" w:rsidP="007D48D5">
      <w:r>
        <w:t>Umowę sporządzono w dwóch jednobrzmiących egzemplarzach, z których 1 egz. otrzymuje Urząd, 1 egz. Instytucja Szkoleniowa.</w:t>
      </w:r>
    </w:p>
    <w:p w:rsidR="007D48D5" w:rsidRDefault="007D48D5" w:rsidP="007D48D5"/>
    <w:p w:rsidR="007D48D5" w:rsidRDefault="007D48D5" w:rsidP="007D48D5"/>
    <w:p w:rsidR="007D48D5" w:rsidRDefault="007D48D5" w:rsidP="007D48D5"/>
    <w:p w:rsidR="007D48D5" w:rsidRDefault="007D48D5" w:rsidP="007D48D5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D48D5" w:rsidRDefault="007D48D5" w:rsidP="007D48D5">
      <w:r>
        <w:t xml:space="preserve">     Instytucja Szkoleniowa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Urząd</w:t>
      </w:r>
    </w:p>
    <w:p w:rsidR="007D48D5" w:rsidRDefault="007D48D5" w:rsidP="007D48D5">
      <w:pPr>
        <w:ind w:right="425"/>
        <w:rPr>
          <w:sz w:val="20"/>
          <w:szCs w:val="20"/>
        </w:rPr>
      </w:pPr>
    </w:p>
    <w:p w:rsidR="007D48D5" w:rsidRPr="002C1593" w:rsidRDefault="007D48D5" w:rsidP="002C1593">
      <w:pPr>
        <w:ind w:right="113"/>
        <w:rPr>
          <w:sz w:val="20"/>
          <w:szCs w:val="20"/>
        </w:rPr>
      </w:pPr>
    </w:p>
    <w:sectPr w:rsidR="007D48D5" w:rsidRPr="002C1593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372"/>
    <w:multiLevelType w:val="hybridMultilevel"/>
    <w:tmpl w:val="E5883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13F39"/>
    <w:multiLevelType w:val="hybridMultilevel"/>
    <w:tmpl w:val="5B424F4E"/>
    <w:lvl w:ilvl="0" w:tplc="EF7CE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07738C"/>
    <w:multiLevelType w:val="hybridMultilevel"/>
    <w:tmpl w:val="F1AE518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B2152F3"/>
    <w:multiLevelType w:val="hybridMultilevel"/>
    <w:tmpl w:val="B8B6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26187"/>
    <w:rsid w:val="001F64DC"/>
    <w:rsid w:val="00294F2C"/>
    <w:rsid w:val="002C1593"/>
    <w:rsid w:val="0036597D"/>
    <w:rsid w:val="00563DC5"/>
    <w:rsid w:val="00646B9A"/>
    <w:rsid w:val="00651372"/>
    <w:rsid w:val="0067257B"/>
    <w:rsid w:val="007D48D5"/>
    <w:rsid w:val="009747FA"/>
    <w:rsid w:val="00A95628"/>
    <w:rsid w:val="00AA1F1F"/>
    <w:rsid w:val="00B3702F"/>
    <w:rsid w:val="00B62AA6"/>
    <w:rsid w:val="00CB1780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12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12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5</cp:revision>
  <cp:lastPrinted>2016-05-02T12:12:00Z</cp:lastPrinted>
  <dcterms:created xsi:type="dcterms:W3CDTF">2016-10-05T15:30:00Z</dcterms:created>
  <dcterms:modified xsi:type="dcterms:W3CDTF">2016-10-06T06:10:00Z</dcterms:modified>
</cp:coreProperties>
</file>